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9" w:rsidRPr="008A5DC4" w:rsidRDefault="00742183" w:rsidP="000D1D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0D1DE9" w:rsidRPr="008A5DC4">
        <w:rPr>
          <w:rFonts w:ascii="Times New Roman" w:hAnsi="Times New Roman" w:cs="Times New Roman"/>
          <w:b/>
          <w:sz w:val="28"/>
          <w:szCs w:val="28"/>
        </w:rPr>
        <w:t xml:space="preserve"> качест</w:t>
      </w:r>
      <w:r w:rsidR="00E671FF">
        <w:rPr>
          <w:rFonts w:ascii="Times New Roman" w:hAnsi="Times New Roman" w:cs="Times New Roman"/>
          <w:b/>
          <w:sz w:val="28"/>
          <w:szCs w:val="28"/>
        </w:rPr>
        <w:t>ва образования в ДОУ</w:t>
      </w:r>
    </w:p>
    <w:p w:rsidR="000D1DE9" w:rsidRPr="008A5DC4" w:rsidRDefault="000D1DE9" w:rsidP="000D1D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C4">
        <w:rPr>
          <w:rFonts w:ascii="Times New Roman" w:hAnsi="Times New Roman" w:cs="Times New Roman"/>
          <w:b/>
          <w:sz w:val="28"/>
          <w:szCs w:val="28"/>
        </w:rPr>
        <w:t xml:space="preserve">МДОБУ </w:t>
      </w:r>
      <w:proofErr w:type="spellStart"/>
      <w:r w:rsidRPr="008A5DC4">
        <w:rPr>
          <w:rFonts w:ascii="Times New Roman" w:hAnsi="Times New Roman" w:cs="Times New Roman"/>
          <w:b/>
          <w:sz w:val="28"/>
          <w:szCs w:val="28"/>
        </w:rPr>
        <w:t>Усть-Ярульский</w:t>
      </w:r>
      <w:proofErr w:type="spellEnd"/>
      <w:r w:rsidRPr="008A5DC4">
        <w:rPr>
          <w:rFonts w:ascii="Times New Roman" w:hAnsi="Times New Roman" w:cs="Times New Roman"/>
          <w:b/>
          <w:sz w:val="28"/>
          <w:szCs w:val="28"/>
        </w:rPr>
        <w:t xml:space="preserve"> детский сад № 14 «Тополёк» за 2022-2023 </w:t>
      </w:r>
      <w:proofErr w:type="spellStart"/>
      <w:r w:rsidRPr="008A5DC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A5D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DC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D1DE9" w:rsidRDefault="000D1DE9" w:rsidP="000D1D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6771"/>
        <w:gridCol w:w="1984"/>
        <w:gridCol w:w="1559"/>
        <w:gridCol w:w="2268"/>
        <w:gridCol w:w="1843"/>
        <w:gridCol w:w="1276"/>
      </w:tblGrid>
      <w:tr w:rsidR="000D1DE9" w:rsidRPr="00D25085" w:rsidTr="00A0062F">
        <w:tc>
          <w:tcPr>
            <w:tcW w:w="6771" w:type="dxa"/>
            <w:vMerge w:val="restart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654" w:type="dxa"/>
            <w:gridSpan w:val="4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Style w:val="211pt"/>
                <w:rFonts w:eastAsiaTheme="minorHAnsi"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1276" w:type="dxa"/>
            <w:vMerge w:val="restart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08B">
              <w:rPr>
                <w:rStyle w:val="211pt"/>
                <w:rFonts w:eastAsiaTheme="minorHAnsi"/>
                <w:b/>
                <w:sz w:val="28"/>
                <w:szCs w:val="28"/>
              </w:rPr>
              <w:t>Средний балл</w:t>
            </w:r>
          </w:p>
        </w:tc>
      </w:tr>
      <w:tr w:rsidR="000D1DE9" w:rsidRPr="00D25085" w:rsidTr="00A0062F">
        <w:trPr>
          <w:trHeight w:val="276"/>
        </w:trPr>
        <w:tc>
          <w:tcPr>
            <w:tcW w:w="6771" w:type="dxa"/>
            <w:vMerge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подтверждается </w:t>
            </w:r>
          </w:p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слабо выражен </w:t>
            </w:r>
          </w:p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Показатель выражен удовлетворительно 2</w:t>
            </w:r>
          </w:p>
        </w:tc>
        <w:tc>
          <w:tcPr>
            <w:tcW w:w="1843" w:type="dxa"/>
            <w:vMerge w:val="restart"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ярко выражен и стабилен </w:t>
            </w:r>
          </w:p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DE9" w:rsidRPr="00D25085" w:rsidTr="00A0062F">
        <w:tc>
          <w:tcPr>
            <w:tcW w:w="6771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0D1DE9" w:rsidRPr="00D25085" w:rsidRDefault="000D1DE9" w:rsidP="00A0062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331.6pt;margin-top:1.75pt;width:369.25pt;height:24.65pt;z-index:25166028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proofErr w:type="gramStart"/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Оценка качества основной образовательной программы дошкольного образования (ООПДО</w:t>
            </w:r>
            <w:proofErr w:type="gramEnd"/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2,7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331.6pt;margin-top:3.45pt;width:354.85pt;height:25.75pt;z-index:25166131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Оценка  качества психолого-педагогических условий реализации дошкольного образования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2,6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331.6pt;margin-top:1.1pt;width:293.15pt;height:28.8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Оценка  качества развивающей предметно-пространственной среды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331.6pt;margin-top:47.5pt;width:293.15pt;height:38.3pt;z-index:25166438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31.6pt;margin-top:3.25pt;width:313.75pt;height:37.6pt;z-index:251663360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proofErr w:type="gramStart"/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Оценка кадровых условий реализации основной образовательной программы дошкольного образования (ООП</w:t>
            </w:r>
            <w:r w:rsidR="000D1DE9" w:rsidRPr="000D1D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2,2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331.6pt;margin-top:45pt;width:179pt;height:42.6pt;z-index:25166540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proofErr w:type="gramStart"/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 xml:space="preserve">Оценка  качества специальных кадровых условий реализации адаптированной образовательной </w:t>
            </w:r>
            <w:r w:rsidR="000D1DE9" w:rsidRPr="000D1D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программы (при наличии детей с ОВЗ</w:t>
            </w:r>
            <w:proofErr w:type="gramEnd"/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0D1DE9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E9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материально-технических условий реализации основной образовательной программы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331.6pt;margin-top:12.3pt;width:179pt;height:48.9pt;z-index:25166643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proofErr w:type="gramStart"/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Оценка качества специальных материально-технических условий реализации адаптированной образовательной программы (при наличие детей с ОВЗ</w:t>
            </w:r>
            <w:proofErr w:type="gramEnd"/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D1DE9" w:rsidRPr="00D25085" w:rsidTr="00A0062F">
        <w:tc>
          <w:tcPr>
            <w:tcW w:w="6771" w:type="dxa"/>
          </w:tcPr>
          <w:p w:rsidR="000D1DE9" w:rsidRPr="000D1DE9" w:rsidRDefault="00C80052" w:rsidP="00A0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331.6pt;margin-top:5.65pt;width:293.15pt;height:36.95pt;z-index:251667456;mso-position-horizontal-relative:text;mso-position-vertical-relative:text" fillcolor="red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</v:rect>
              </w:pict>
            </w:r>
            <w:r w:rsidR="000D1DE9" w:rsidRPr="000D1DE9">
              <w:rPr>
                <w:rFonts w:ascii="Times New Roman" w:hAnsi="Times New Roman" w:cs="Times New Roman"/>
                <w:sz w:val="28"/>
                <w:szCs w:val="28"/>
              </w:rPr>
              <w:t>Оценка финансовых условий реализации основной образовательной программы дошкольного образования</w:t>
            </w:r>
          </w:p>
        </w:tc>
        <w:tc>
          <w:tcPr>
            <w:tcW w:w="1984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DE9" w:rsidRPr="00D25085" w:rsidRDefault="000D1DE9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DE9" w:rsidRPr="00AC108B" w:rsidRDefault="000D1DE9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10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1D2588" w:rsidRPr="00D25085" w:rsidTr="00A0062F">
        <w:tc>
          <w:tcPr>
            <w:tcW w:w="6771" w:type="dxa"/>
          </w:tcPr>
          <w:p w:rsidR="001D2588" w:rsidRDefault="00C80052" w:rsidP="00A006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331.6pt;margin-top:1.05pt;width:330.2pt;height:26.75pt;z-index:251668480;mso-position-horizontal-relative:text;mso-position-vertical-relative:text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rect>
              </w:pict>
            </w:r>
            <w:r w:rsidR="001D25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Взаимодейтвие с родителями </w:t>
            </w:r>
          </w:p>
          <w:p w:rsidR="001D2588" w:rsidRDefault="001D2588" w:rsidP="00A006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D2588" w:rsidRPr="00D25085" w:rsidRDefault="001D2588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88" w:rsidRPr="00D25085" w:rsidRDefault="001D2588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588" w:rsidRPr="00D25085" w:rsidRDefault="001D2588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588" w:rsidRPr="00D25085" w:rsidRDefault="001D2588" w:rsidP="00A0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588" w:rsidRPr="00AC108B" w:rsidRDefault="001D2588" w:rsidP="00A00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2,3</w:t>
            </w:r>
          </w:p>
        </w:tc>
      </w:tr>
    </w:tbl>
    <w:p w:rsidR="000D1DE9" w:rsidRPr="00D25085" w:rsidRDefault="000D1DE9" w:rsidP="000D1D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7DB" w:rsidRPr="0042108D" w:rsidRDefault="0042108D">
      <w:pPr>
        <w:rPr>
          <w:rFonts w:ascii="Times New Roman" w:hAnsi="Times New Roman" w:cs="Times New Roman"/>
          <w:b/>
          <w:sz w:val="28"/>
          <w:szCs w:val="28"/>
        </w:rPr>
      </w:pPr>
      <w:r w:rsidRPr="0042108D">
        <w:rPr>
          <w:rFonts w:ascii="Times New Roman" w:hAnsi="Times New Roman" w:cs="Times New Roman"/>
          <w:b/>
          <w:sz w:val="28"/>
          <w:szCs w:val="28"/>
        </w:rPr>
        <w:t>Итоговый средний бал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</w:t>
      </w:r>
      <w:r w:rsidR="00C96BCA">
        <w:rPr>
          <w:rFonts w:ascii="Times New Roman" w:hAnsi="Times New Roman" w:cs="Times New Roman"/>
          <w:b/>
          <w:sz w:val="28"/>
          <w:szCs w:val="28"/>
        </w:rPr>
        <w:t>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08D">
        <w:rPr>
          <w:rFonts w:ascii="Times New Roman" w:hAnsi="Times New Roman" w:cs="Times New Roman"/>
          <w:b/>
          <w:sz w:val="28"/>
          <w:szCs w:val="28"/>
        </w:rPr>
        <w:t xml:space="preserve"> составил –  </w:t>
      </w:r>
      <w:r w:rsidR="001B6B88">
        <w:rPr>
          <w:rFonts w:ascii="Times New Roman" w:hAnsi="Times New Roman" w:cs="Times New Roman"/>
          <w:b/>
          <w:sz w:val="28"/>
          <w:szCs w:val="28"/>
        </w:rPr>
        <w:t>1,97</w:t>
      </w:r>
      <w:r w:rsidR="00653063">
        <w:rPr>
          <w:rFonts w:ascii="Times New Roman" w:hAnsi="Times New Roman" w:cs="Times New Roman"/>
          <w:b/>
          <w:sz w:val="28"/>
          <w:szCs w:val="28"/>
        </w:rPr>
        <w:t xml:space="preserve"> / 75%</w:t>
      </w:r>
      <w:proofErr w:type="gramStart"/>
      <w:r w:rsidR="0065306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53063">
        <w:rPr>
          <w:rFonts w:ascii="Times New Roman" w:hAnsi="Times New Roman" w:cs="Times New Roman"/>
          <w:b/>
          <w:sz w:val="28"/>
          <w:szCs w:val="28"/>
        </w:rPr>
        <w:t>средний максимальный</w:t>
      </w:r>
      <w:r w:rsidR="00C96BCA">
        <w:rPr>
          <w:rFonts w:ascii="Times New Roman" w:hAnsi="Times New Roman" w:cs="Times New Roman"/>
          <w:b/>
          <w:sz w:val="28"/>
          <w:szCs w:val="28"/>
        </w:rPr>
        <w:t xml:space="preserve"> 2,6</w:t>
      </w:r>
      <w:r w:rsidR="00653063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C96BCA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8207DB" w:rsidRPr="0042108D" w:rsidSect="001D2588">
      <w:pgSz w:w="16838" w:h="11906" w:orient="landscape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DE9"/>
    <w:rsid w:val="00067A11"/>
    <w:rsid w:val="000D1DE9"/>
    <w:rsid w:val="00143695"/>
    <w:rsid w:val="001B6B88"/>
    <w:rsid w:val="001D2588"/>
    <w:rsid w:val="001E073D"/>
    <w:rsid w:val="00383B32"/>
    <w:rsid w:val="0042108D"/>
    <w:rsid w:val="004348E0"/>
    <w:rsid w:val="00653063"/>
    <w:rsid w:val="00722129"/>
    <w:rsid w:val="00742183"/>
    <w:rsid w:val="008207DB"/>
    <w:rsid w:val="009F1F83"/>
    <w:rsid w:val="009F5739"/>
    <w:rsid w:val="00BC152B"/>
    <w:rsid w:val="00C80052"/>
    <w:rsid w:val="00C96BCA"/>
    <w:rsid w:val="00D0750D"/>
    <w:rsid w:val="00E17996"/>
    <w:rsid w:val="00E671FF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Курсив"/>
    <w:basedOn w:val="a0"/>
    <w:rsid w:val="000D1D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0D1D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11</cp:revision>
  <cp:lastPrinted>2023-06-02T07:50:00Z</cp:lastPrinted>
  <dcterms:created xsi:type="dcterms:W3CDTF">2023-05-24T02:10:00Z</dcterms:created>
  <dcterms:modified xsi:type="dcterms:W3CDTF">2023-06-22T00:37:00Z</dcterms:modified>
</cp:coreProperties>
</file>