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Усть-Ярульский детский сад № 14 «Тополёк»</w:t>
      </w: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F978C9" w:rsidTr="009618D3">
        <w:tc>
          <w:tcPr>
            <w:tcW w:w="5353" w:type="dxa"/>
          </w:tcPr>
          <w:p w:rsidR="00F978C9" w:rsidRDefault="00F978C9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="009618D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978C9" w:rsidRDefault="00F978C9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618D3" w:rsidRDefault="00F978C9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МДОБУ Усть-Ярульский </w:t>
            </w:r>
          </w:p>
          <w:p w:rsidR="00F978C9" w:rsidRDefault="00F978C9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/с № 14 «Тополёк»</w:t>
            </w:r>
          </w:p>
          <w:p w:rsidR="00F978C9" w:rsidRDefault="00F978C9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961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</w:t>
            </w:r>
            <w:r w:rsidR="009618D3">
              <w:rPr>
                <w:rFonts w:ascii="Times New Roman" w:eastAsia="Times New Roman" w:hAnsi="Times New Roman" w:cs="Times New Roman"/>
                <w:sz w:val="28"/>
                <w:szCs w:val="28"/>
              </w:rPr>
              <w:t>24.06.2021 г.</w:t>
            </w:r>
          </w:p>
        </w:tc>
        <w:tc>
          <w:tcPr>
            <w:tcW w:w="4218" w:type="dxa"/>
          </w:tcPr>
          <w:p w:rsidR="00F978C9" w:rsidRDefault="009618D3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F978C9" w:rsidRDefault="00F978C9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МДОБУ Усть-Ярульский д/с № 14 «Тополёк»</w:t>
            </w:r>
          </w:p>
          <w:p w:rsidR="00F978C9" w:rsidRDefault="009618D3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="00F978C9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F978C9">
              <w:rPr>
                <w:rFonts w:ascii="Times New Roman" w:eastAsia="Times New Roman" w:hAnsi="Times New Roman" w:cs="Times New Roman"/>
                <w:sz w:val="28"/>
                <w:szCs w:val="28"/>
              </w:rPr>
              <w:t>_ А.Г. Антонюк</w:t>
            </w:r>
          </w:p>
          <w:p w:rsidR="00F978C9" w:rsidRDefault="00F978C9" w:rsidP="00F97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="00961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</w:t>
            </w:r>
            <w:r w:rsidR="00961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24.06.2021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978C9" w:rsidRDefault="00F978C9" w:rsidP="00F97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8D3" w:rsidRDefault="009618D3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8D3" w:rsidRDefault="009618D3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8D3" w:rsidRDefault="009618D3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Pr="009618D3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18D3">
        <w:rPr>
          <w:rFonts w:ascii="Times New Roman" w:eastAsia="Times New Roman" w:hAnsi="Times New Roman" w:cs="Times New Roman"/>
          <w:sz w:val="36"/>
          <w:szCs w:val="36"/>
        </w:rPr>
        <w:t>ПРОГРАММА</w:t>
      </w:r>
    </w:p>
    <w:p w:rsidR="00F978C9" w:rsidRPr="009618D3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8C9" w:rsidRPr="009618D3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618D3">
        <w:rPr>
          <w:rFonts w:ascii="Times New Roman" w:eastAsia="Times New Roman" w:hAnsi="Times New Roman" w:cs="Times New Roman"/>
          <w:sz w:val="36"/>
          <w:szCs w:val="36"/>
        </w:rPr>
        <w:t>«ОДАРЕННЫЕ ДЕТИ»</w:t>
      </w:r>
    </w:p>
    <w:p w:rsidR="00F978C9" w:rsidRPr="009618D3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8C9" w:rsidRDefault="009618D3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2021-2024 гг.</w:t>
      </w: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8D3" w:rsidRDefault="009618D3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8D3" w:rsidRDefault="009618D3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9618D3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978C9">
        <w:rPr>
          <w:rFonts w:ascii="Times New Roman" w:eastAsia="Times New Roman" w:hAnsi="Times New Roman" w:cs="Times New Roman"/>
          <w:sz w:val="28"/>
          <w:szCs w:val="28"/>
        </w:rPr>
        <w:t>. Усть-Яруль</w:t>
      </w: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8C9" w:rsidRDefault="00F978C9" w:rsidP="00F9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E4B" w:rsidRPr="00F978C9" w:rsidRDefault="0096690F" w:rsidP="0096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8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Обоснование проблемы</w:t>
      </w:r>
    </w:p>
    <w:p w:rsidR="00122E4B" w:rsidRDefault="0096690F" w:rsidP="00961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Современное состояние системы образования характеризуется вс</w:t>
      </w:r>
      <w:r w:rsidR="00122E4B" w:rsidRPr="00122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большим вниманием к поддержке и развитию внутреннего потенциала развития личности одаренного реб</w:t>
      </w:r>
      <w:r w:rsidR="00122E4B" w:rsidRPr="00122E4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нка.</w:t>
      </w:r>
      <w:r w:rsidR="0012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</w:t>
      </w:r>
    </w:p>
    <w:p w:rsid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Детство является очень благоприятным периодом для развития одар</w:t>
      </w:r>
      <w:r w:rsidR="00122E4B" w:rsidRPr="00122E4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</w:t>
      </w:r>
      <w:r w:rsidR="00122E4B" w:rsidRPr="00122E4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нка, с другой –</w:t>
      </w:r>
      <w:r w:rsidR="0012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отсутствием у педагогов и родителей необходимых знаний о методах выявления и развития одар</w:t>
      </w:r>
      <w:r w:rsidR="00122E4B" w:rsidRPr="00122E4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нности на этапе дошкольного детства. В реальной практике дошкольных учреждений,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</w:t>
      </w:r>
      <w:r w:rsidR="00122E4B" w:rsidRPr="00122E4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нных дошкольников. В эту работу должны быть включены родители, социальные институты,</w:t>
      </w:r>
      <w:r w:rsidR="0012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широкая общественность.</w:t>
      </w:r>
      <w:r w:rsidR="0012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  <w:r w:rsidR="0012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EBE" w:rsidRDefault="0096690F" w:rsidP="00146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Основание для разработки Программы</w:t>
      </w:r>
    </w:p>
    <w:p w:rsidR="00122E4B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Федеральный закон РФ «Об образовании в Российской Федер</w:t>
      </w:r>
      <w:r w:rsidR="00122E4B">
        <w:rPr>
          <w:rFonts w:ascii="Times New Roman" w:eastAsia="Times New Roman" w:hAnsi="Times New Roman" w:cs="Times New Roman"/>
          <w:sz w:val="28"/>
          <w:szCs w:val="28"/>
        </w:rPr>
        <w:t xml:space="preserve">ации» от 29.12.2012 г. No273-ФЗ </w:t>
      </w:r>
    </w:p>
    <w:p w:rsidR="00122E4B" w:rsidRDefault="00122E4B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«Об утверждении федерального государственного образовательного стандарта дошкольного образования» от 17.10.2013 г. No1155</w:t>
      </w:r>
    </w:p>
    <w:p w:rsidR="00122E4B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-Основные положения «Декларации прав человека», принятой Генеральной Ассамблеей ООН 10 декабря 1948г.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22E4B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-Конвенция о правах ребенка 1989 г.</w:t>
      </w:r>
    </w:p>
    <w:p w:rsidR="00122E4B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-Национальная образовательная инициатива «Наша новая школа», утвержденная Президентом Российской Федерации 4 февраля 2010 года No Пр-271</w:t>
      </w:r>
    </w:p>
    <w:p w:rsidR="00140DA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-«Санитарно –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в дошкольных организациях»</w:t>
      </w:r>
    </w:p>
    <w:p w:rsidR="00140DA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-СанПиН 2.4.1.3049-13 от 15.05.2013;</w:t>
      </w:r>
    </w:p>
    <w:p w:rsidR="00140DA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-Семейный кодекс РФ-Конституция РФ</w:t>
      </w:r>
    </w:p>
    <w:p w:rsidR="00140DA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lastRenderedPageBreak/>
        <w:t>-Федеральная целевая подпрограмма «Одаренные дети», в рамках Президентской Программы «Дети России», утвержденной Правительством РФ от 03.10.2002г.;</w:t>
      </w:r>
    </w:p>
    <w:p w:rsidR="00140DA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-Устав МДОБУ 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>Усть-Ярульский детский сад № 14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>Тополек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0DA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программы: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 xml:space="preserve"> 2021-2024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гг. (три учебных года)</w:t>
      </w:r>
    </w:p>
    <w:p w:rsidR="003904DF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Цель программы: обеспечение условий для развития индивидуальных способностей, личностных ка</w:t>
      </w:r>
      <w:r w:rsidR="003904DF">
        <w:rPr>
          <w:rFonts w:ascii="Times New Roman" w:eastAsia="Times New Roman" w:hAnsi="Times New Roman" w:cs="Times New Roman"/>
          <w:sz w:val="28"/>
          <w:szCs w:val="28"/>
        </w:rPr>
        <w:t xml:space="preserve">честв, творческого потенциала 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>одаренных детей</w:t>
      </w:r>
      <w:r w:rsidR="003904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904DF" w:rsidRDefault="0096690F" w:rsidP="00146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4DF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3904DF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1. Создать систему целенаправленного выявления и отбора одаренных детей, поиск и систематизация методов диагностики.</w:t>
      </w:r>
    </w:p>
    <w:p w:rsidR="003904DF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2. Создать максимально благоприятные условия для интеллектуального развития одаренных детей, в образовательном процессе и в свободной деятельности; для реализации их творческих способностей в научно-исследовательской и поисковой деятельности.</w:t>
      </w:r>
    </w:p>
    <w:p w:rsidR="0096690F" w:rsidRPr="00122E4B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3. Внедрение инновационных педагогических технологий воспитания и обучения одаренных детей.</w:t>
      </w:r>
    </w:p>
    <w:p w:rsidR="00261D8B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4. 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:rsidR="00261D8B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5. Совершенствовать научно-методическое и психолого-педагогическое сопровождение одаренных детей.</w:t>
      </w:r>
    </w:p>
    <w:p w:rsidR="00261D8B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6. Просветительская и партнерская работа с родителями, детскими общественными организациями, учреждениями дополнительного образования.</w:t>
      </w:r>
    </w:p>
    <w:p w:rsidR="00261D8B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7. Обмен опытом педагогов по работе с одаренными детьми на муниципальном и региональном уровне.</w:t>
      </w:r>
    </w:p>
    <w:p w:rsidR="00261D8B" w:rsidRDefault="0096690F" w:rsidP="0014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8. Создание банка данных одаренных воспитанников детского сада.</w:t>
      </w:r>
    </w:p>
    <w:p w:rsidR="00261D8B" w:rsidRPr="008D5EBE" w:rsidRDefault="0096690F" w:rsidP="0014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261D8B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банка данных, включающих в себе сведения о детях с различными типами одаренности.</w:t>
      </w:r>
    </w:p>
    <w:p w:rsidR="00261D8B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школой, родителями учащихся.</w:t>
      </w:r>
    </w:p>
    <w:p w:rsidR="007E0276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-Использование системы диагностики для выявления и отслеживан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>ия различных типов одаренности.</w:t>
      </w:r>
    </w:p>
    <w:p w:rsidR="007E0276" w:rsidRDefault="00140DAE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140DAE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-Обобщение и систематизация мате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>риалов педагогической практики.</w:t>
      </w:r>
    </w:p>
    <w:p w:rsidR="007E0276" w:rsidRDefault="00140DAE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воспитателей детского сада при организации работы с одаренными детьми.</w:t>
      </w:r>
    </w:p>
    <w:p w:rsidR="007E0276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-Активизация участия родителей и окружающего социума в работе с одаренными детьми.</w:t>
      </w:r>
    </w:p>
    <w:p w:rsidR="00140DAE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lastRenderedPageBreak/>
        <w:t>-Создание атмосферы заинтересованности и доброжелательного отношения к одаренным детям.</w:t>
      </w:r>
    </w:p>
    <w:p w:rsidR="007E0276" w:rsidRPr="008D5EBE" w:rsidRDefault="0096690F" w:rsidP="0097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Механизмы реализации программы</w:t>
      </w:r>
    </w:p>
    <w:p w:rsidR="007E0276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7E0276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7E0276" w:rsidRDefault="00140DAE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технологии </w:t>
      </w:r>
      <w:proofErr w:type="spellStart"/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 xml:space="preserve"> для построения индивидуальной траектории развития, как учителя, так и ученика.</w:t>
      </w:r>
    </w:p>
    <w:p w:rsidR="00B15A92" w:rsidRPr="008D5EBE" w:rsidRDefault="0096690F" w:rsidP="0097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Выделены следующие сферы одар</w:t>
      </w:r>
      <w:r w:rsidR="00140DAE" w:rsidRPr="008D5EBE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нности реб</w:t>
      </w:r>
      <w:r w:rsidR="007E0276" w:rsidRPr="008D5EBE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нка:</w:t>
      </w:r>
    </w:p>
    <w:p w:rsidR="00140DAE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 сфера</w:t>
      </w:r>
      <w:r w:rsidR="00140DAE" w:rsidRPr="008D5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DAE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-реб</w:t>
      </w:r>
      <w:r w:rsidR="007E0276" w:rsidRPr="007E027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нок отличается остротой мышления, наблюдатель</w:t>
      </w:r>
      <w:r w:rsidR="00B15A92">
        <w:rPr>
          <w:rFonts w:ascii="Times New Roman" w:eastAsia="Times New Roman" w:hAnsi="Times New Roman" w:cs="Times New Roman"/>
          <w:sz w:val="28"/>
          <w:szCs w:val="28"/>
        </w:rPr>
        <w:t xml:space="preserve">ностью и исключительной памятью,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охотно и хорошо учится, знает больше своих сверстников и практически применяет свои знания</w:t>
      </w:r>
      <w:r w:rsidR="00977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0DAE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-проявляет исключительные способности к решению задач</w:t>
      </w:r>
      <w:r w:rsidR="00977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0DAE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-проявляет выраженную и разностороннюю любознательность</w:t>
      </w:r>
      <w:r w:rsidR="00977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0DAE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-часто с головой уходит в то или иное занятие</w:t>
      </w:r>
      <w:r w:rsidR="00977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0DAE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-выделяется умением хорошо излагать свои мысли.</w:t>
      </w:r>
    </w:p>
    <w:p w:rsidR="00140DAE" w:rsidRPr="008D5EBE" w:rsidRDefault="007E0276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90F" w:rsidRPr="008D5EBE">
        <w:rPr>
          <w:rFonts w:ascii="Times New Roman" w:eastAsia="Times New Roman" w:hAnsi="Times New Roman" w:cs="Times New Roman"/>
          <w:b/>
          <w:sz w:val="28"/>
          <w:szCs w:val="28"/>
        </w:rPr>
        <w:t>Сфера академических достижений</w:t>
      </w:r>
    </w:p>
    <w:p w:rsidR="007E0276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-Чтение: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реб</w:t>
      </w:r>
      <w:r w:rsidR="007E0276" w:rsidRPr="007E027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нок много читает, использует богатый словарный запас, исключительно хорошо понимает и запоминает прочитанное.</w:t>
      </w:r>
    </w:p>
    <w:p w:rsidR="0096690F" w:rsidRPr="00122E4B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-Математика: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реб</w:t>
      </w:r>
      <w:r w:rsidR="007E0276" w:rsidRPr="007E027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нок проявляет большой интерес к вычислениям и измерениям; c </w:t>
      </w:r>
      <w:r w:rsidRPr="00140DA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0DAE">
        <w:rPr>
          <w:rFonts w:ascii="Times New Roman" w:eastAsia="Times New Roman" w:hAnsi="Times New Roman" w:cs="Times New Roman"/>
          <w:sz w:val="28"/>
          <w:szCs w:val="28"/>
        </w:rPr>
        <w:t>гкостью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выполняет все математические операции; проявляет необычное для своего возраста понимание математических отношений.</w:t>
      </w:r>
    </w:p>
    <w:p w:rsidR="00394960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-Естествознание: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DAE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140DA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0DAE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394960" w:rsidRPr="00977674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Творчество</w:t>
      </w:r>
      <w:r w:rsidR="0097767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394960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39496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4960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чрезвычайно пытлив и любознателен, способен с “головой уходить” в интересную работу, занятие;</w:t>
      </w:r>
    </w:p>
    <w:p w:rsidR="00394960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-демонстрирует высокую продуктивность деятельности; часто делает вс</w:t>
      </w:r>
      <w:r w:rsidR="0039496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по-своему;</w:t>
      </w:r>
    </w:p>
    <w:p w:rsidR="00394960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изобретателен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в изобразительной деятельности, играх. В использовании материалов и идей;</w:t>
      </w:r>
    </w:p>
    <w:p w:rsidR="00394960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-часто высказывает много разных соображенийпо поводу конкретной ситуации;</w:t>
      </w:r>
    </w:p>
    <w:p w:rsidR="00394960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продуцировать оригинальные идеи;</w:t>
      </w:r>
    </w:p>
    <w:p w:rsidR="00394960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по-разному подойти к проблеме или к использованию материалов.</w:t>
      </w:r>
    </w:p>
    <w:p w:rsidR="00153978" w:rsidRPr="00977674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Общение и лидерство</w:t>
      </w:r>
      <w:r w:rsidR="0097767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394960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39496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4960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легко приспосабливается к новым ситуациям;</w:t>
      </w:r>
    </w:p>
    <w:p w:rsidR="00153978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-другие дети предпочитают выбирать его в качестве </w:t>
      </w:r>
      <w:r w:rsidRPr="00153978">
        <w:rPr>
          <w:rFonts w:ascii="Times New Roman" w:eastAsia="Times New Roman" w:hAnsi="Times New Roman" w:cs="Times New Roman"/>
          <w:sz w:val="28"/>
          <w:szCs w:val="28"/>
        </w:rPr>
        <w:t>партн</w:t>
      </w:r>
      <w:r w:rsidR="0015397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5397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по играм и занятиям;</w:t>
      </w:r>
    </w:p>
    <w:p w:rsidR="00153978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lastRenderedPageBreak/>
        <w:t>-в окружении посторонних людей сохраняет уверенность всебе;</w:t>
      </w:r>
    </w:p>
    <w:p w:rsidR="00153978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22E4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легкостью общается с другими детьми и взрослыми;</w:t>
      </w:r>
    </w:p>
    <w:p w:rsidR="00153978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 общении со сверстниками проявляет инициативу;</w:t>
      </w:r>
    </w:p>
    <w:p w:rsidR="00153978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-принимает на себя ответственность, выходящую за рамки, характерные для его возраста.</w:t>
      </w:r>
    </w:p>
    <w:p w:rsidR="00153978" w:rsidRPr="008D5EBE" w:rsidRDefault="0096690F" w:rsidP="0097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Сфера художественной деятельности (изобразительное искусство):</w:t>
      </w:r>
    </w:p>
    <w:p w:rsidR="004628ED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28ED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4628E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628ED"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проявляет большой интерес к визуальной информации;</w:t>
      </w:r>
    </w:p>
    <w:p w:rsidR="004628ED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-проводит много времени за рисованием и лепкой;</w:t>
      </w:r>
    </w:p>
    <w:p w:rsidR="004628ED" w:rsidRDefault="0096690F" w:rsidP="009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-демонстрирует опережающую свой возраст умелость;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-осознанно строит композицию картин или рисунков;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-работы оригинальны и отмечены печатью индивидуальности.</w:t>
      </w:r>
    </w:p>
    <w:p w:rsidR="004628ED" w:rsidRPr="008D5EBE" w:rsidRDefault="0096690F" w:rsidP="0068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Музыка: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-реб</w:t>
      </w:r>
      <w:r w:rsidR="004628E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нок проявляет необыкновенный интерес к музыкальным занятиям;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-чутко реагирует на характер и настроение музыки;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-легко повторяет короткие ритмические куски.</w:t>
      </w:r>
    </w:p>
    <w:p w:rsidR="004628ED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Двигательная сфера: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-реб</w:t>
      </w:r>
      <w:r w:rsidR="004628E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нок проявляет большой интерес к деятельности, требующей тонкой и точной моторики;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-обладает хорошей зрительно-моторной координацией;</w:t>
      </w:r>
    </w:p>
    <w:p w:rsidR="004628ED" w:rsidRDefault="004628ED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-любит движения (бег, пры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жки, лазание);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-прекрасно удерживает равновесие при выполнении двигательных упражнений;</w:t>
      </w:r>
    </w:p>
    <w:p w:rsidR="004628E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4628ED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Основные составляющие и методические рекомендации программы психолого-педагогического сопровождения одар</w:t>
      </w:r>
      <w:r w:rsidR="004628ED" w:rsidRPr="008D5EBE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нных детей:</w:t>
      </w:r>
    </w:p>
    <w:p w:rsidR="004628ED" w:rsidRDefault="004628ED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Использовать перспективное планирование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организации систематического интеллектуально познавательного развития одар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нных детей.</w:t>
      </w:r>
    </w:p>
    <w:p w:rsidR="00CD4DCD" w:rsidRDefault="004628ED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Помнить о познавательной нагрузке образовательной деятельности.</w:t>
      </w:r>
    </w:p>
    <w:p w:rsidR="00CD4DCD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С целью оптимизации можно использовать: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-блоки дополнительной информации для индивидуального или группового воздействия;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22E4B">
        <w:rPr>
          <w:rFonts w:ascii="Times New Roman" w:eastAsia="Times New Roman" w:hAnsi="Times New Roman" w:cs="Times New Roman"/>
          <w:sz w:val="28"/>
          <w:szCs w:val="28"/>
        </w:rPr>
        <w:t>модификационные</w:t>
      </w:r>
      <w:proofErr w:type="spell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и усложн</w:t>
      </w:r>
      <w:r w:rsidR="00CD4DC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нные варианты развивающих игр и упражнений.</w:t>
      </w:r>
    </w:p>
    <w:p w:rsidR="00CD4DCD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В занятиях познавательного цикла должны присутствовать следующие блоки: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-вводящие новую информацию (навыки, операции);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закрепляющие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новую информацию;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систематизирующие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новую информацию.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работе комплексные занятия, комбинированные занятия, психолого-педагогические тренинги. Это способствует структурированию интеллектуального развития на основе цепи: восприятие 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>ышление –воображение.</w:t>
      </w:r>
    </w:p>
    <w:p w:rsidR="0096690F" w:rsidRPr="00122E4B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Систематически проводить: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lastRenderedPageBreak/>
        <w:t>-контрольные срезы для выявления умений, знаний и навыков в соответствии с программным содержанием (1-2 раза в месяц);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-психолого-педагогическую диагностику для выявления динамики психолого-педагогических характеристик развития (2 раза в год).</w:t>
      </w:r>
    </w:p>
    <w:p w:rsidR="00CD4DCD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Основополагающими подходами к работе </w:t>
      </w:r>
      <w:r w:rsidR="00CD4DC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содаренными детьми являются:</w:t>
      </w:r>
    </w:p>
    <w:p w:rsidR="00CD4DCD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Системный подход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, который реализуется 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-интеграцию различных форм воспитания и обучения одаренных детей на всех этапах становления, развития их личности (детские дошкольные учреждения, школы всех типов, внешкольные учреждения и т.д.);</w:t>
      </w:r>
    </w:p>
    <w:p w:rsidR="00CD4DCD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-интеграцию различных предметов и видов искусств на всех стадиях развития одаренных детей, учитывая их способности;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CD4DCD" w:rsidRDefault="00CD4DCD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690F" w:rsidRPr="00122E4B">
        <w:rPr>
          <w:rFonts w:ascii="Times New Roman" w:eastAsia="Times New Roman" w:hAnsi="Times New Roman" w:cs="Times New Roman"/>
          <w:sz w:val="28"/>
          <w:szCs w:val="28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CD4DCD" w:rsidRDefault="0096690F" w:rsidP="00683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CD4DCD" w:rsidRDefault="0096690F" w:rsidP="0073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CD4DCD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</w:t>
      </w:r>
      <w:r w:rsidR="00CD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5B64F0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Принцип индивидуализации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в обучении и развитии одаренных детей заключается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материалом.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4F0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Принцип непрерывности и преемственности воспитания, обучения и развития одаренных детей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процесс развития одаренности будет протекать постепенно –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от самого раннего детства до завершения образования, вступления в самостоятельную жизнь.</w:t>
      </w:r>
    </w:p>
    <w:p w:rsidR="005B64F0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Принцип развития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5B64F0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Комплексный подход</w:t>
      </w:r>
      <w:r w:rsidR="008D5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к работе с одаренными детьми предполагает реализацию и взаимодействие следующих принципов:</w:t>
      </w:r>
    </w:p>
    <w:p w:rsidR="005B64F0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-принцип комплексности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в преподавании различных предметов и искусств на интегративной основе;</w:t>
      </w:r>
    </w:p>
    <w:p w:rsidR="005B64F0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-принцип психологической готовности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одаренного ребенка заняться любимым делом, именно тем, в котором он проявляет свою одаренность. Если ребенок почувствует насилие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над собой взрослого, то даже к любимому делу он будет относиться с отвращением;</w:t>
      </w:r>
    </w:p>
    <w:p w:rsidR="0096690F" w:rsidRPr="00122E4B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-принцип «комфортности» в обучении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включает создание благоприятных условий для его творчества (математического, музыкального, литературного и т.д.);</w:t>
      </w:r>
    </w:p>
    <w:p w:rsidR="00E41B51" w:rsidRDefault="0096690F" w:rsidP="00A94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-принцип «скорой помощи»</w:t>
      </w:r>
      <w:r w:rsidR="005B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E41B51" w:rsidRDefault="0096690F" w:rsidP="00A6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В обучении одаренных детей дошкольного возраста применяются четыре основных стратегии обучения:</w:t>
      </w:r>
    </w:p>
    <w:p w:rsidR="00E41B51" w:rsidRDefault="0096690F" w:rsidP="00A6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Ускорение.</w:t>
      </w:r>
      <w:r w:rsidR="00E4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</w:t>
      </w:r>
    </w:p>
    <w:p w:rsidR="00E41B51" w:rsidRDefault="0096690F" w:rsidP="00A6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Углубление.</w:t>
      </w:r>
      <w:r w:rsidR="00E4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Данный подход эффективен по отношению</w:t>
      </w:r>
      <w:r w:rsidR="00E4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 этих знаний, деятельности.</w:t>
      </w:r>
    </w:p>
    <w:p w:rsidR="00E41B51" w:rsidRDefault="0096690F" w:rsidP="00A6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Обогащение.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:rsidR="00E41B51" w:rsidRDefault="0096690F" w:rsidP="00A6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Проблематизация</w:t>
      </w:r>
      <w:proofErr w:type="spellEnd"/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самостоятельные. Они являются либо компонентами обогащенных программ, либо реализуются в виде специальных учебно-воспитательных программ</w:t>
      </w:r>
      <w:r w:rsidR="00E41B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B51" w:rsidRPr="008D5EBE" w:rsidRDefault="0096690F" w:rsidP="00A6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 в рамках программы</w:t>
      </w:r>
    </w:p>
    <w:p w:rsidR="00E41B51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Координационное направление: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-организация работы всего коллектива детского сада;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-обеспечение нормативно-правовой базы;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-ресурсное обеспечение;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-контроль и анализ деятельности.</w:t>
      </w:r>
    </w:p>
    <w:p w:rsidR="00E41B51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Диагностическое направление: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-формирование банка методического обеспечения для выявления одаренности;</w:t>
      </w:r>
      <w:r w:rsidR="00E4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проведение специальных конкурсов, турниров и т.д. для выявления одаренных детей;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-проведение диагностики одаренных детей;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-диагностика условий обучения и развития одаренных детей;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банка данных «Одаренные дети ДОУ».</w:t>
      </w:r>
    </w:p>
    <w:p w:rsidR="00E41B51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Кадровое направление: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-определение критериев эффективности педагогической работы с одаренными детьми;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-повышение квалификации педагогов на разных уровнях;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-оказание информационной, методической и финансовой помощи педагогам;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творческой группы педагогов, работающих с одаренными детьми;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условий для отработки и применения новых педагогических технологий.</w:t>
      </w:r>
    </w:p>
    <w:p w:rsidR="00E41B51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Развивающее направление: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образовательной среды для развития одаренных детей;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условий для участия одаренных детей в олимпиадах и других интеллектуально-творческих мероприятиях разного уровня;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-обеспечение материально-технической базы;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системы психологического сопровождения одаренных детей;</w:t>
      </w:r>
    </w:p>
    <w:p w:rsidR="00E41B51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-использование информационно-коммуникационных технологий.</w:t>
      </w:r>
    </w:p>
    <w:p w:rsidR="0096690F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Информационное направление: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-организация работы библиотеки;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-создание банка образовательных программ, диагностических и методических материалов;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-информационная поддержка педагогов, работающих с одаренными детьми.</w:t>
      </w:r>
    </w:p>
    <w:p w:rsidR="006F691A" w:rsidRPr="008D5EBE" w:rsidRDefault="0096690F" w:rsidP="007C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одаренными детьми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-Индивидуальный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lastRenderedPageBreak/>
        <w:t>-Дополнительные занятия с одаренными дошкольниками, подготовка к конкурсам, интеллектуальным играм, мини-олимпиадам;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-Участие в мероприятиях ДОУ, муниципальных, региональных конкурсах;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-Психологические консультации, тренинги, тестирование;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-Конкурсы, интеллектуальные игры, фестивали, спортивные соревнования;</w:t>
      </w:r>
    </w:p>
    <w:p w:rsidR="006F691A" w:rsidRDefault="0096690F" w:rsidP="007C6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-Использование современных средств информации (Интернет, медиатека, компьютерные игры по предметам, электронная энциклопедия);</w:t>
      </w:r>
    </w:p>
    <w:p w:rsidR="006F691A" w:rsidRDefault="0096690F" w:rsidP="00FF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-Создание детских </w:t>
      </w:r>
      <w:proofErr w:type="spellStart"/>
      <w:r w:rsidRPr="00122E4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122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91A" w:rsidRPr="008D5EBE" w:rsidRDefault="0096690F" w:rsidP="00FF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Участники реализации программы</w:t>
      </w:r>
    </w:p>
    <w:p w:rsidR="006F691A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Руководители: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-Заведующий ДОУ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-Старший воспитатель</w:t>
      </w:r>
    </w:p>
    <w:p w:rsidR="006F691A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Творческая группа: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-воспитатели;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-специалисты;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-логопед</w:t>
      </w:r>
    </w:p>
    <w:p w:rsidR="006F691A" w:rsidRPr="008D5EBE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i/>
          <w:sz w:val="28"/>
          <w:szCs w:val="28"/>
        </w:rPr>
        <w:t>А так же: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-воспитанники детского сада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-родители детей</w:t>
      </w:r>
    </w:p>
    <w:p w:rsidR="006F691A" w:rsidRDefault="0096690F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-педагоги ДОУ</w:t>
      </w:r>
    </w:p>
    <w:p w:rsidR="00A06A44" w:rsidRPr="008D5EBE" w:rsidRDefault="0096690F" w:rsidP="00FF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эффективности ожидаемых результатов:</w:t>
      </w:r>
    </w:p>
    <w:p w:rsidR="00A06A44" w:rsidRDefault="0096690F" w:rsidP="00FF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-Количественные и качественные показатели участия воспитанников </w:t>
      </w:r>
      <w:r w:rsidR="00FF169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в мероприятиях разного уровня и творческих конкурсах.</w:t>
      </w:r>
    </w:p>
    <w:p w:rsidR="00A06A44" w:rsidRDefault="0096690F" w:rsidP="00FF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-Положительная динамика проявления интереса воспитанников </w:t>
      </w:r>
      <w:r w:rsidR="00FF169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к различным видам деятельности.</w:t>
      </w:r>
    </w:p>
    <w:p w:rsidR="00A06A44" w:rsidRDefault="0096690F" w:rsidP="00FF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-Положительная динамика проявления интереса педагогов </w:t>
      </w:r>
      <w:r w:rsidR="00FF16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к исследовательской деятельности.</w:t>
      </w:r>
    </w:p>
    <w:p w:rsidR="00A06A44" w:rsidRDefault="0096690F" w:rsidP="00FF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-Рост профессионального мастерства воспитателей, работающих </w:t>
      </w:r>
      <w:r w:rsidR="00FF16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с одар</w:t>
      </w:r>
      <w:r w:rsidR="00A06A4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2E4B">
        <w:rPr>
          <w:rFonts w:ascii="Times New Roman" w:eastAsia="Times New Roman" w:hAnsi="Times New Roman" w:cs="Times New Roman"/>
          <w:sz w:val="28"/>
          <w:szCs w:val="28"/>
        </w:rPr>
        <w:t>нными детьми.</w:t>
      </w:r>
    </w:p>
    <w:p w:rsidR="00A06A44" w:rsidRDefault="0096690F" w:rsidP="00FF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-Уровень социальной успешности воспитанников.</w:t>
      </w:r>
    </w:p>
    <w:p w:rsidR="00A06A44" w:rsidRDefault="0096690F" w:rsidP="00C1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Формы организации учебно-воспитательной деятельности с одаренными детьми:</w:t>
      </w:r>
    </w:p>
    <w:tbl>
      <w:tblPr>
        <w:tblStyle w:val="a3"/>
        <w:tblW w:w="0" w:type="auto"/>
        <w:tblLook w:val="04A0"/>
      </w:tblPr>
      <w:tblGrid>
        <w:gridCol w:w="2594"/>
        <w:gridCol w:w="6976"/>
      </w:tblGrid>
      <w:tr w:rsidR="001A6E89" w:rsidTr="001A6E89">
        <w:tc>
          <w:tcPr>
            <w:tcW w:w="2093" w:type="dxa"/>
          </w:tcPr>
          <w:p w:rsidR="001A6E89" w:rsidRDefault="001A6E89" w:rsidP="001A6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1A6E89" w:rsidRDefault="001A6E89" w:rsidP="001A6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A6E89" w:rsidRDefault="001A6E89" w:rsidP="001A6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1A6E89" w:rsidRDefault="001A6E89" w:rsidP="001A6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89" w:rsidTr="001A6E89">
        <w:tc>
          <w:tcPr>
            <w:tcW w:w="2093" w:type="dxa"/>
          </w:tcPr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моделирование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умственных способностей ребенка: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1.Ознакомление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пространственными отношениями.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2.Развитие элементов логического мышления.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3.Развитие речи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схудожественной литературой.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4.Развитие элементарных математических представлений.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5.Подготовка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грамоте.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6.Конструирование.</w:t>
            </w:r>
          </w:p>
          <w:p w:rsidR="001A6E89" w:rsidRPr="00122E4B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7.Подготовка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сюжетно-ролевой игре.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8.Ознакомление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природой.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9.Ознакомление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элементарными физическими явлениями.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10.Изобразительное искусство.</w:t>
            </w:r>
          </w:p>
        </w:tc>
      </w:tr>
      <w:tr w:rsidR="001A6E89" w:rsidTr="001A6E89">
        <w:tc>
          <w:tcPr>
            <w:tcW w:w="2093" w:type="dxa"/>
          </w:tcPr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Спортивные мероприятия</w:t>
            </w:r>
          </w:p>
        </w:tc>
        <w:tc>
          <w:tcPr>
            <w:tcW w:w="7478" w:type="dxa"/>
          </w:tcPr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способностей.</w:t>
            </w:r>
          </w:p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89" w:rsidTr="001A6E89">
        <w:tc>
          <w:tcPr>
            <w:tcW w:w="2093" w:type="dxa"/>
          </w:tcPr>
          <w:p w:rsidR="001A6E89" w:rsidRDefault="001A6E89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Экспериментальная мастерская</w:t>
            </w:r>
          </w:p>
        </w:tc>
        <w:tc>
          <w:tcPr>
            <w:tcW w:w="7478" w:type="dxa"/>
          </w:tcPr>
          <w:p w:rsidR="001A6E89" w:rsidRDefault="009F1D86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:rsidR="001A6E89" w:rsidTr="001A6E89">
        <w:tc>
          <w:tcPr>
            <w:tcW w:w="2093" w:type="dxa"/>
          </w:tcPr>
          <w:p w:rsidR="001A6E89" w:rsidRDefault="009F1D86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индивидуальным образовательным маршрутам</w:t>
            </w:r>
          </w:p>
        </w:tc>
        <w:tc>
          <w:tcPr>
            <w:tcW w:w="7478" w:type="dxa"/>
          </w:tcPr>
          <w:p w:rsidR="001A6E89" w:rsidRDefault="009F1D86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индивидуальной траектории развития личности ребенка</w:t>
            </w:r>
          </w:p>
        </w:tc>
      </w:tr>
      <w:tr w:rsidR="00317B98" w:rsidTr="001A6E89">
        <w:tc>
          <w:tcPr>
            <w:tcW w:w="2093" w:type="dxa"/>
          </w:tcPr>
          <w:p w:rsidR="00317B98" w:rsidRPr="00122E4B" w:rsidRDefault="00317B98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478" w:type="dxa"/>
          </w:tcPr>
          <w:p w:rsidR="00317B98" w:rsidRDefault="00317B98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и педагогическое сопровождение родителей одаренного ребенка;</w:t>
            </w:r>
          </w:p>
          <w:p w:rsidR="00317B98" w:rsidRDefault="00317B98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практическая деятельность одаренного ребенка иродителей;</w:t>
            </w:r>
          </w:p>
          <w:p w:rsidR="00317B98" w:rsidRPr="00122E4B" w:rsidRDefault="00317B98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и поощрение родителей одаренных детей</w:t>
            </w:r>
          </w:p>
        </w:tc>
      </w:tr>
      <w:tr w:rsidR="00317B98" w:rsidTr="001A6E89">
        <w:tc>
          <w:tcPr>
            <w:tcW w:w="2093" w:type="dxa"/>
          </w:tcPr>
          <w:p w:rsidR="00317B98" w:rsidRPr="00122E4B" w:rsidRDefault="00317B98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Кружки, секции,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недели (декады), праздники, конкурсы</w:t>
            </w:r>
          </w:p>
        </w:tc>
        <w:tc>
          <w:tcPr>
            <w:tcW w:w="7478" w:type="dxa"/>
          </w:tcPr>
          <w:p w:rsidR="00317B98" w:rsidRPr="00122E4B" w:rsidRDefault="00317B98" w:rsidP="00317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самореализации одаренных детей для проявления творческих и интеллектуальныхспособностей</w:t>
            </w:r>
          </w:p>
        </w:tc>
      </w:tr>
    </w:tbl>
    <w:p w:rsidR="001A6E89" w:rsidRDefault="001A6E89" w:rsidP="00122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B98" w:rsidRPr="008D5EBE" w:rsidRDefault="0096690F" w:rsidP="00122E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BE"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литература</w:t>
      </w:r>
    </w:p>
    <w:p w:rsidR="00317B98" w:rsidRDefault="0096690F" w:rsidP="00122E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1.Баландина Л.А., Гаврилова В.Г., Горбачева И.А., Захаревич Г.А., Марченко Г.Н., Ничипорюк Е.А., Скрипкина Н.М., Тарасова Н.Е., Чернецкая Л.В., Шабельная Е. А. Диагностика в детском саду. Методическое пособие 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>. Ростов-на-Дону, 2004.</w:t>
      </w:r>
    </w:p>
    <w:p w:rsidR="00317B98" w:rsidRDefault="0096690F" w:rsidP="00122E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2. Богоявленская М. “Проблемы одаренного ребенка” ж/</w:t>
      </w:r>
      <w:proofErr w:type="gramStart"/>
      <w:r w:rsidRPr="00122E4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122E4B">
        <w:rPr>
          <w:rFonts w:ascii="Times New Roman" w:eastAsia="Times New Roman" w:hAnsi="Times New Roman" w:cs="Times New Roman"/>
          <w:sz w:val="28"/>
          <w:szCs w:val="28"/>
        </w:rPr>
        <w:t xml:space="preserve"> “Обруч” 2005.</w:t>
      </w:r>
    </w:p>
    <w:p w:rsidR="00317B98" w:rsidRDefault="0096690F" w:rsidP="00122E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3. Бурменская Г.В., СлуцкийВ.М.. Одаренные дети 1991. М..</w:t>
      </w:r>
    </w:p>
    <w:p w:rsidR="00317B98" w:rsidRDefault="0096690F" w:rsidP="00122E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4. Клименко В.В. “Психологические тесты таланта” С-Петербург 1996.</w:t>
      </w:r>
    </w:p>
    <w:p w:rsidR="00317B98" w:rsidRDefault="0096690F" w:rsidP="00122E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5. Одаренность малыша: раскрыть, понять, поддержать. М., 1998.</w:t>
      </w:r>
    </w:p>
    <w:p w:rsidR="00317B98" w:rsidRDefault="0096690F" w:rsidP="00122E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6. Психология одаренности детей и подростков под редакцией Н.С.Лейтеса. 2000. М.</w:t>
      </w:r>
    </w:p>
    <w:p w:rsidR="009015EF" w:rsidRPr="00122E4B" w:rsidRDefault="0096690F" w:rsidP="00122E4B">
      <w:pPr>
        <w:jc w:val="both"/>
        <w:rPr>
          <w:rFonts w:ascii="Times New Roman" w:hAnsi="Times New Roman" w:cs="Times New Roman"/>
          <w:sz w:val="28"/>
          <w:szCs w:val="28"/>
        </w:rPr>
      </w:pPr>
      <w:r w:rsidRPr="00122E4B">
        <w:rPr>
          <w:rFonts w:ascii="Times New Roman" w:eastAsia="Times New Roman" w:hAnsi="Times New Roman" w:cs="Times New Roman"/>
          <w:sz w:val="28"/>
          <w:szCs w:val="28"/>
        </w:rPr>
        <w:t>7. Савенков А.И. Одаренные дети в детском саду и в школе 2000. Мо</w:t>
      </w:r>
      <w:r w:rsidR="00317B98">
        <w:rPr>
          <w:rFonts w:ascii="Times New Roman" w:eastAsia="Times New Roman" w:hAnsi="Times New Roman" w:cs="Times New Roman"/>
          <w:sz w:val="28"/>
          <w:szCs w:val="28"/>
        </w:rPr>
        <w:t>сква</w:t>
      </w:r>
    </w:p>
    <w:sectPr w:rsidR="009015EF" w:rsidRPr="00122E4B" w:rsidSect="0014652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90F"/>
    <w:rsid w:val="000458A1"/>
    <w:rsid w:val="00122E4B"/>
    <w:rsid w:val="00140DAE"/>
    <w:rsid w:val="0014652F"/>
    <w:rsid w:val="00153978"/>
    <w:rsid w:val="001A6E89"/>
    <w:rsid w:val="00261D8B"/>
    <w:rsid w:val="00317B98"/>
    <w:rsid w:val="003904DF"/>
    <w:rsid w:val="00394960"/>
    <w:rsid w:val="003959DC"/>
    <w:rsid w:val="004628ED"/>
    <w:rsid w:val="005B64F0"/>
    <w:rsid w:val="00683336"/>
    <w:rsid w:val="006F691A"/>
    <w:rsid w:val="007350AA"/>
    <w:rsid w:val="007C62AA"/>
    <w:rsid w:val="007E0276"/>
    <w:rsid w:val="008D5EBE"/>
    <w:rsid w:val="009015EF"/>
    <w:rsid w:val="009618D3"/>
    <w:rsid w:val="0096690F"/>
    <w:rsid w:val="00977674"/>
    <w:rsid w:val="009F1D86"/>
    <w:rsid w:val="00A06A44"/>
    <w:rsid w:val="00A6678B"/>
    <w:rsid w:val="00A94E82"/>
    <w:rsid w:val="00B15A92"/>
    <w:rsid w:val="00C15507"/>
    <w:rsid w:val="00CD4DCD"/>
    <w:rsid w:val="00E41B51"/>
    <w:rsid w:val="00F978C9"/>
    <w:rsid w:val="00FF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10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дс</dc:creator>
  <cp:keywords/>
  <dc:description/>
  <cp:lastModifiedBy>Комп дс</cp:lastModifiedBy>
  <cp:revision>27</cp:revision>
  <dcterms:created xsi:type="dcterms:W3CDTF">2021-04-14T06:09:00Z</dcterms:created>
  <dcterms:modified xsi:type="dcterms:W3CDTF">2021-06-28T08:09:00Z</dcterms:modified>
</cp:coreProperties>
</file>